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97" w:rsidRDefault="00154397" w:rsidP="00154397">
      <w:pPr>
        <w:pStyle w:val="a5"/>
        <w:spacing w:before="0" w:beforeAutospacing="0" w:after="0" w:afterAutospacing="0"/>
        <w:ind w:left="-709" w:right="283" w:firstLine="284"/>
        <w:jc w:val="center"/>
        <w:rPr>
          <w:sz w:val="22"/>
          <w:szCs w:val="22"/>
        </w:rPr>
      </w:pPr>
      <w:r w:rsidRPr="00F4041B">
        <w:rPr>
          <w:sz w:val="22"/>
          <w:szCs w:val="22"/>
        </w:rPr>
        <w:t>Филиал Федерального бюджетного учреждения здравоохранения «Центр гигиены и эпидемиологии в Алтайском крае в городе Бийске, Бийском, Ельцовском, Зональном, Красногорском, Солтонском, Целинном районах»</w:t>
      </w:r>
      <w:r>
        <w:rPr>
          <w:sz w:val="22"/>
          <w:szCs w:val="22"/>
        </w:rPr>
        <w:t xml:space="preserve"> </w:t>
      </w:r>
      <w:proofErr w:type="gramStart"/>
      <w:r w:rsidRPr="00F4041B">
        <w:rPr>
          <w:sz w:val="22"/>
          <w:szCs w:val="22"/>
        </w:rPr>
        <w:t>г</w:t>
      </w:r>
      <w:proofErr w:type="gramEnd"/>
      <w:r w:rsidRPr="00F4041B">
        <w:rPr>
          <w:sz w:val="22"/>
          <w:szCs w:val="22"/>
        </w:rPr>
        <w:t>. Бийск – 2023</w:t>
      </w:r>
    </w:p>
    <w:p w:rsidR="00154397" w:rsidRDefault="00154397" w:rsidP="00154397">
      <w:pPr>
        <w:pStyle w:val="a5"/>
        <w:spacing w:before="0" w:beforeAutospacing="0" w:after="0" w:afterAutospacing="0"/>
        <w:ind w:left="-709" w:right="283" w:firstLine="284"/>
        <w:jc w:val="center"/>
        <w:rPr>
          <w:sz w:val="22"/>
          <w:szCs w:val="22"/>
        </w:rPr>
      </w:pPr>
    </w:p>
    <w:p w:rsidR="006E48BF" w:rsidRDefault="006E48BF" w:rsidP="005E17E3">
      <w:pPr>
        <w:spacing w:after="0" w:line="240" w:lineRule="auto"/>
        <w:ind w:firstLine="567"/>
        <w:jc w:val="center"/>
        <w:rPr>
          <w:rFonts w:ascii="Comic Sans MS" w:eastAsia="Times New Roman" w:hAnsi="Comic Sans MS" w:cs="Times New Roman"/>
          <w:b/>
          <w:noProof/>
          <w:sz w:val="36"/>
          <w:szCs w:val="36"/>
        </w:rPr>
      </w:pPr>
      <w:r w:rsidRPr="006E48BF">
        <w:rPr>
          <w:rFonts w:ascii="Comic Sans MS" w:eastAsia="Times New Roman" w:hAnsi="Comic Sans MS" w:cs="Times New Roman"/>
          <w:b/>
          <w:noProof/>
          <w:sz w:val="36"/>
          <w:szCs w:val="36"/>
        </w:rPr>
        <w:drawing>
          <wp:inline distT="0" distB="0" distL="0" distR="0">
            <wp:extent cx="1362075" cy="1859233"/>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62075" cy="1859233"/>
                    </a:xfrm>
                    <a:prstGeom prst="rect">
                      <a:avLst/>
                    </a:prstGeom>
                    <a:noFill/>
                    <a:ln w="9525">
                      <a:noFill/>
                      <a:miter lim="800000"/>
                      <a:headEnd/>
                      <a:tailEnd/>
                    </a:ln>
                  </pic:spPr>
                </pic:pic>
              </a:graphicData>
            </a:graphic>
          </wp:inline>
        </w:drawing>
      </w:r>
    </w:p>
    <w:p w:rsidR="00272F23" w:rsidRDefault="00272F23" w:rsidP="006E48BF">
      <w:pPr>
        <w:spacing w:before="100" w:beforeAutospacing="1" w:after="100" w:afterAutospacing="1" w:line="240" w:lineRule="auto"/>
        <w:jc w:val="center"/>
        <w:outlineLvl w:val="1"/>
        <w:rPr>
          <w:rFonts w:ascii="Comic Sans MS" w:eastAsia="Times New Roman" w:hAnsi="Comic Sans MS" w:cs="Times New Roman"/>
          <w:b/>
          <w:bCs/>
          <w:sz w:val="44"/>
          <w:szCs w:val="44"/>
        </w:rPr>
      </w:pPr>
      <w:r w:rsidRPr="00272F23">
        <w:rPr>
          <w:rFonts w:ascii="Comic Sans MS" w:eastAsia="Times New Roman" w:hAnsi="Comic Sans MS" w:cs="Times New Roman"/>
          <w:b/>
          <w:bCs/>
          <w:sz w:val="44"/>
          <w:szCs w:val="44"/>
        </w:rPr>
        <w:t>Последствия курения табака для здоровья</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b/>
          <w:sz w:val="26"/>
          <w:szCs w:val="26"/>
        </w:rPr>
        <w:t xml:space="preserve">Курение табака является главной, предотвратимой причиной смертности от </w:t>
      </w:r>
      <w:proofErr w:type="spellStart"/>
      <w:r w:rsidRPr="00272F23">
        <w:rPr>
          <w:rFonts w:ascii="Times New Roman" w:eastAsia="Times New Roman" w:hAnsi="Times New Roman" w:cs="Times New Roman"/>
          <w:b/>
          <w:sz w:val="26"/>
          <w:szCs w:val="26"/>
        </w:rPr>
        <w:t>сердечно-сосудистых</w:t>
      </w:r>
      <w:proofErr w:type="spellEnd"/>
      <w:r w:rsidRPr="00272F23">
        <w:rPr>
          <w:rFonts w:ascii="Times New Roman" w:eastAsia="Times New Roman" w:hAnsi="Times New Roman" w:cs="Times New Roman"/>
          <w:b/>
          <w:sz w:val="26"/>
          <w:szCs w:val="26"/>
        </w:rPr>
        <w:t xml:space="preserve"> заболеваний и рака.</w:t>
      </w:r>
      <w:r w:rsidRPr="00272F23">
        <w:rPr>
          <w:rFonts w:ascii="Times New Roman" w:eastAsia="Times New Roman" w:hAnsi="Times New Roman" w:cs="Times New Roman"/>
          <w:sz w:val="26"/>
          <w:szCs w:val="26"/>
        </w:rPr>
        <w:t xml:space="preserve"> </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Курение увеличивает риск развития инфаркта миокарда в 2 раза. 30-40% всех смертей от ишемической болезни сердца связаны с курением. Курение также в два раза увеличивает смертность от инсульта.</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Курение является причиной 30% всех смертей от онкологических заболеваний. Оно увеличивает риск рака легких в 17 раз, рака полости рта в 18 раз, рака гортани в 11 раз, рака мочевого пузыря в 2 раза. Курящие трубку или сигары по степени риска смерти от рака легких в течение всей жизни занимают промежуточное положение между </w:t>
      </w:r>
      <w:proofErr w:type="gramStart"/>
      <w:r w:rsidRPr="00272F23">
        <w:rPr>
          <w:rFonts w:ascii="Times New Roman" w:eastAsia="Times New Roman" w:hAnsi="Times New Roman" w:cs="Times New Roman"/>
          <w:sz w:val="26"/>
          <w:szCs w:val="26"/>
        </w:rPr>
        <w:t>некурящими</w:t>
      </w:r>
      <w:proofErr w:type="gramEnd"/>
      <w:r w:rsidRPr="00272F23">
        <w:rPr>
          <w:rFonts w:ascii="Times New Roman" w:eastAsia="Times New Roman" w:hAnsi="Times New Roman" w:cs="Times New Roman"/>
          <w:sz w:val="26"/>
          <w:szCs w:val="26"/>
        </w:rPr>
        <w:t xml:space="preserve"> и курящими сигареты. Увеличение числа курящих женщин в последние десятилетия привело к увеличению случаев рака легких у женщин.</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Риск развития хронических обструктивных заболеваний легких у курящих в 5-8 раз выше по сравнению с </w:t>
      </w:r>
      <w:proofErr w:type="gramStart"/>
      <w:r w:rsidRPr="00272F23">
        <w:rPr>
          <w:rFonts w:ascii="Times New Roman" w:eastAsia="Times New Roman" w:hAnsi="Times New Roman" w:cs="Times New Roman"/>
          <w:sz w:val="26"/>
          <w:szCs w:val="26"/>
        </w:rPr>
        <w:t>некурящими</w:t>
      </w:r>
      <w:proofErr w:type="gramEnd"/>
      <w:r w:rsidRPr="00272F23">
        <w:rPr>
          <w:rFonts w:ascii="Times New Roman" w:eastAsia="Times New Roman" w:hAnsi="Times New Roman" w:cs="Times New Roman"/>
          <w:sz w:val="26"/>
          <w:szCs w:val="26"/>
        </w:rPr>
        <w:t>.</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У курящих в 3-4 раза чаще по сравнению с </w:t>
      </w:r>
      <w:proofErr w:type="gramStart"/>
      <w:r w:rsidRPr="00272F23">
        <w:rPr>
          <w:rFonts w:ascii="Times New Roman" w:eastAsia="Times New Roman" w:hAnsi="Times New Roman" w:cs="Times New Roman"/>
          <w:sz w:val="26"/>
          <w:szCs w:val="26"/>
        </w:rPr>
        <w:t>некурящими</w:t>
      </w:r>
      <w:proofErr w:type="gramEnd"/>
      <w:r w:rsidRPr="00272F23">
        <w:rPr>
          <w:rFonts w:ascii="Times New Roman" w:eastAsia="Times New Roman" w:hAnsi="Times New Roman" w:cs="Times New Roman"/>
          <w:sz w:val="26"/>
          <w:szCs w:val="26"/>
        </w:rPr>
        <w:t xml:space="preserve"> имеется прогрессирующие заболевания десен. Эффективность лечения периодонтита у курильщиков вдвое ниже, чем </w:t>
      </w:r>
      <w:proofErr w:type="gramStart"/>
      <w:r w:rsidRPr="00272F23">
        <w:rPr>
          <w:rFonts w:ascii="Times New Roman" w:eastAsia="Times New Roman" w:hAnsi="Times New Roman" w:cs="Times New Roman"/>
          <w:sz w:val="26"/>
          <w:szCs w:val="26"/>
        </w:rPr>
        <w:t>у</w:t>
      </w:r>
      <w:proofErr w:type="gramEnd"/>
      <w:r w:rsidRPr="00272F23">
        <w:rPr>
          <w:rFonts w:ascii="Times New Roman" w:eastAsia="Times New Roman" w:hAnsi="Times New Roman" w:cs="Times New Roman"/>
          <w:sz w:val="26"/>
          <w:szCs w:val="26"/>
        </w:rPr>
        <w:t xml:space="preserve"> некурящих. Предполагается связь курения с возникновением кариеса.</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Другие заболевания и состояния</w:t>
      </w:r>
      <w:r w:rsidR="003E02B5">
        <w:rPr>
          <w:rFonts w:ascii="Times New Roman" w:eastAsia="Times New Roman" w:hAnsi="Times New Roman" w:cs="Times New Roman"/>
          <w:sz w:val="26"/>
          <w:szCs w:val="26"/>
        </w:rPr>
        <w:t xml:space="preserve">, связанные с курением </w:t>
      </w:r>
      <w:proofErr w:type="gramStart"/>
      <w:r w:rsidRPr="00272F23">
        <w:rPr>
          <w:rFonts w:ascii="Times New Roman" w:eastAsia="Times New Roman" w:hAnsi="Times New Roman" w:cs="Times New Roman"/>
          <w:sz w:val="26"/>
          <w:szCs w:val="26"/>
        </w:rPr>
        <w:t>-э</w:t>
      </w:r>
      <w:proofErr w:type="gramEnd"/>
      <w:r w:rsidRPr="00272F23">
        <w:rPr>
          <w:rFonts w:ascii="Times New Roman" w:eastAsia="Times New Roman" w:hAnsi="Times New Roman" w:cs="Times New Roman"/>
          <w:sz w:val="26"/>
          <w:szCs w:val="26"/>
        </w:rPr>
        <w:t xml:space="preserve">то </w:t>
      </w:r>
      <w:proofErr w:type="spellStart"/>
      <w:r w:rsidRPr="00272F23">
        <w:rPr>
          <w:rFonts w:ascii="Times New Roman" w:eastAsia="Times New Roman" w:hAnsi="Times New Roman" w:cs="Times New Roman"/>
          <w:sz w:val="26"/>
          <w:szCs w:val="26"/>
        </w:rPr>
        <w:t>облитерирующий</w:t>
      </w:r>
      <w:proofErr w:type="spellEnd"/>
      <w:r w:rsidRPr="00272F23">
        <w:rPr>
          <w:rFonts w:ascii="Times New Roman" w:eastAsia="Times New Roman" w:hAnsi="Times New Roman" w:cs="Times New Roman"/>
          <w:sz w:val="26"/>
          <w:szCs w:val="26"/>
        </w:rPr>
        <w:t xml:space="preserve"> атеросклероз нижних конечностей; рак пищевода, желудка, почек, поджелудочной железы и шейки матки; бронхиальная астма; язвенная болезнь желудка и двенадцатиперстной кишки; </w:t>
      </w:r>
      <w:proofErr w:type="spellStart"/>
      <w:r w:rsidRPr="00272F23">
        <w:rPr>
          <w:rFonts w:ascii="Times New Roman" w:eastAsia="Times New Roman" w:hAnsi="Times New Roman" w:cs="Times New Roman"/>
          <w:sz w:val="26"/>
          <w:szCs w:val="26"/>
        </w:rPr>
        <w:t>остеопороз</w:t>
      </w:r>
      <w:proofErr w:type="spellEnd"/>
      <w:r w:rsidRPr="00272F23">
        <w:rPr>
          <w:rFonts w:ascii="Times New Roman" w:eastAsia="Times New Roman" w:hAnsi="Times New Roman" w:cs="Times New Roman"/>
          <w:sz w:val="26"/>
          <w:szCs w:val="26"/>
        </w:rPr>
        <w:t xml:space="preserve"> и перелом шейки бедра у женщин пожилого возраста; ранний климакс; бесплодие (по крайней мере, у мужчин); замедление </w:t>
      </w:r>
      <w:proofErr w:type="spellStart"/>
      <w:r w:rsidRPr="00272F23">
        <w:rPr>
          <w:rFonts w:ascii="Times New Roman" w:eastAsia="Times New Roman" w:hAnsi="Times New Roman" w:cs="Times New Roman"/>
          <w:sz w:val="26"/>
          <w:szCs w:val="26"/>
        </w:rPr>
        <w:t>заживляемости</w:t>
      </w:r>
      <w:proofErr w:type="spellEnd"/>
      <w:r w:rsidRPr="00272F23">
        <w:rPr>
          <w:rFonts w:ascii="Times New Roman" w:eastAsia="Times New Roman" w:hAnsi="Times New Roman" w:cs="Times New Roman"/>
          <w:sz w:val="26"/>
          <w:szCs w:val="26"/>
        </w:rPr>
        <w:t xml:space="preserve"> ран; старение кожи и преждевременное образование морщин на лице; бессонница и другие.</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Курение во время беременности увеличивает риск выкидышей, оказывает неблагоприятное воздействие на развитие плода (врожденный порок сердца и др.), вызывает снижение веса новорожденных, преждевременную внутриутробную </w:t>
      </w:r>
      <w:r w:rsidRPr="00272F23">
        <w:rPr>
          <w:rFonts w:ascii="Times New Roman" w:eastAsia="Times New Roman" w:hAnsi="Times New Roman" w:cs="Times New Roman"/>
          <w:sz w:val="26"/>
          <w:szCs w:val="26"/>
        </w:rPr>
        <w:lastRenderedPageBreak/>
        <w:t xml:space="preserve">смерть, отставание в физическом и умственном развитии после рождения. Курение также влияет на снижение способности к деторождению у женщин и нарушение </w:t>
      </w:r>
      <w:proofErr w:type="spellStart"/>
      <w:r w:rsidRPr="00272F23">
        <w:rPr>
          <w:rFonts w:ascii="Times New Roman" w:eastAsia="Times New Roman" w:hAnsi="Times New Roman" w:cs="Times New Roman"/>
          <w:sz w:val="26"/>
          <w:szCs w:val="26"/>
        </w:rPr>
        <w:t>спермообразования</w:t>
      </w:r>
      <w:proofErr w:type="spellEnd"/>
      <w:r w:rsidRPr="00272F23">
        <w:rPr>
          <w:rFonts w:ascii="Times New Roman" w:eastAsia="Times New Roman" w:hAnsi="Times New Roman" w:cs="Times New Roman"/>
          <w:sz w:val="26"/>
          <w:szCs w:val="26"/>
        </w:rPr>
        <w:t xml:space="preserve"> у мужчин.</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Сочетание курения и других факторов риска, таких, артериальная гипертензия, повышенный уровень холестерина в крови, низкая физическая активность и др. дополнительно увеличивает риск развития </w:t>
      </w:r>
      <w:proofErr w:type="spellStart"/>
      <w:proofErr w:type="gramStart"/>
      <w:r w:rsidRPr="00272F23">
        <w:rPr>
          <w:rFonts w:ascii="Times New Roman" w:eastAsia="Times New Roman" w:hAnsi="Times New Roman" w:cs="Times New Roman"/>
          <w:sz w:val="26"/>
          <w:szCs w:val="26"/>
        </w:rPr>
        <w:t>сердечно-сосудистых</w:t>
      </w:r>
      <w:proofErr w:type="spellEnd"/>
      <w:proofErr w:type="gramEnd"/>
      <w:r w:rsidRPr="00272F23">
        <w:rPr>
          <w:rFonts w:ascii="Times New Roman" w:eastAsia="Times New Roman" w:hAnsi="Times New Roman" w:cs="Times New Roman"/>
          <w:sz w:val="26"/>
          <w:szCs w:val="26"/>
        </w:rPr>
        <w:t xml:space="preserve"> и онкологических заболеваний. Сочетание курения с чрезмерным потреблением алкоголя увеличивает риск развития рака полости рта и пищевода. Курение может усилить действие различных токсических веще</w:t>
      </w:r>
      <w:proofErr w:type="gramStart"/>
      <w:r w:rsidRPr="00272F23">
        <w:rPr>
          <w:rFonts w:ascii="Times New Roman" w:eastAsia="Times New Roman" w:hAnsi="Times New Roman" w:cs="Times New Roman"/>
          <w:sz w:val="26"/>
          <w:szCs w:val="26"/>
        </w:rPr>
        <w:t>ств пр</w:t>
      </w:r>
      <w:proofErr w:type="gramEnd"/>
      <w:r w:rsidRPr="00272F23">
        <w:rPr>
          <w:rFonts w:ascii="Times New Roman" w:eastAsia="Times New Roman" w:hAnsi="Times New Roman" w:cs="Times New Roman"/>
          <w:sz w:val="26"/>
          <w:szCs w:val="26"/>
        </w:rPr>
        <w:t xml:space="preserve">и работе с ними и увеличить риск развития профессиональных заболеваний. У женщин, которые курят и принимают оральные </w:t>
      </w:r>
      <w:proofErr w:type="spellStart"/>
      <w:r w:rsidRPr="00272F23">
        <w:rPr>
          <w:rFonts w:ascii="Times New Roman" w:eastAsia="Times New Roman" w:hAnsi="Times New Roman" w:cs="Times New Roman"/>
          <w:sz w:val="26"/>
          <w:szCs w:val="26"/>
        </w:rPr>
        <w:t>контрацептивы</w:t>
      </w:r>
      <w:proofErr w:type="spellEnd"/>
      <w:r w:rsidRPr="00272F23">
        <w:rPr>
          <w:rFonts w:ascii="Times New Roman" w:eastAsia="Times New Roman" w:hAnsi="Times New Roman" w:cs="Times New Roman"/>
          <w:sz w:val="26"/>
          <w:szCs w:val="26"/>
        </w:rPr>
        <w:t xml:space="preserve"> риск развития инсульта в 20 раз больше по сравнению с некурящими женщинами.</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Курение табака влияет на ожидаемую продолжительность и качество жизни: 35-летняя курящая женщина проживет на 5 лет меньше, чем некурящая, 35-летний курящий мужчина проживет на 7 лет меньше, чем некурящий.</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Влияние курения на подростков: более частые и тяжелые респираторные заболевания; снижение функции и темпа роста легких; рост </w:t>
      </w:r>
      <w:proofErr w:type="spellStart"/>
      <w:r w:rsidRPr="00272F23">
        <w:rPr>
          <w:rFonts w:ascii="Times New Roman" w:eastAsia="Times New Roman" w:hAnsi="Times New Roman" w:cs="Times New Roman"/>
          <w:sz w:val="26"/>
          <w:szCs w:val="26"/>
        </w:rPr>
        <w:t>бронхо-легочных</w:t>
      </w:r>
      <w:proofErr w:type="spellEnd"/>
      <w:r w:rsidRPr="00272F23">
        <w:rPr>
          <w:rFonts w:ascii="Times New Roman" w:eastAsia="Times New Roman" w:hAnsi="Times New Roman" w:cs="Times New Roman"/>
          <w:sz w:val="26"/>
          <w:szCs w:val="26"/>
        </w:rPr>
        <w:t xml:space="preserve"> заболеваний с приступами кашля и свистящего дыхания; усиление одышки; понижение физической активности; снижение выносливости.</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Степень риска развития заболеваний у курильщиков очень вариабельна и обусловлена:</w:t>
      </w:r>
    </w:p>
    <w:p w:rsidR="00272F23" w:rsidRPr="00272F23" w:rsidRDefault="00272F23" w:rsidP="00C911A6">
      <w:pPr>
        <w:numPr>
          <w:ilvl w:val="0"/>
          <w:numId w:val="5"/>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длительностью, интенсивностью курения и типом табачного дыма;</w:t>
      </w:r>
    </w:p>
    <w:p w:rsidR="00272F23" w:rsidRPr="00272F23" w:rsidRDefault="00272F23" w:rsidP="00C911A6">
      <w:pPr>
        <w:numPr>
          <w:ilvl w:val="0"/>
          <w:numId w:val="5"/>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профессиональным воздействием; окружающей средой;</w:t>
      </w:r>
    </w:p>
    <w:p w:rsidR="00272F23" w:rsidRPr="00272F23" w:rsidRDefault="00272F23" w:rsidP="00C911A6">
      <w:pPr>
        <w:numPr>
          <w:ilvl w:val="0"/>
          <w:numId w:val="5"/>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генетически обусловленной чувствительностью;</w:t>
      </w:r>
    </w:p>
    <w:p w:rsidR="00272F23" w:rsidRPr="00272F23" w:rsidRDefault="00272F23" w:rsidP="00C911A6">
      <w:pPr>
        <w:numPr>
          <w:ilvl w:val="0"/>
          <w:numId w:val="5"/>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сопутствующими заболеваниями.</w:t>
      </w:r>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В последнее время доказан вред пассивного курения. </w:t>
      </w:r>
      <w:proofErr w:type="gramStart"/>
      <w:r w:rsidRPr="00272F23">
        <w:rPr>
          <w:rFonts w:ascii="Times New Roman" w:eastAsia="Times New Roman" w:hAnsi="Times New Roman" w:cs="Times New Roman"/>
          <w:sz w:val="26"/>
          <w:szCs w:val="26"/>
        </w:rPr>
        <w:t>Пассивное курение негативно влияет на здоровье новорожденных и детей: у детей, подвергающихся пассивному курению, низкий вес при рождении; чаще, чем в популяции встречается синдром внезапной смерти во сне; отставание в физическом и умственное развитии бронхит и пневмония; бронхиальная астма, воспаление среднего уха.</w:t>
      </w:r>
      <w:proofErr w:type="gramEnd"/>
    </w:p>
    <w:p w:rsidR="00272F23" w:rsidRPr="00272F23" w:rsidRDefault="00272F23" w:rsidP="00C911A6">
      <w:p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Влияние пассивного курения на взрослых проявляется:</w:t>
      </w:r>
    </w:p>
    <w:p w:rsidR="00272F23" w:rsidRPr="00272F23" w:rsidRDefault="00272F23" w:rsidP="00C911A6">
      <w:pPr>
        <w:numPr>
          <w:ilvl w:val="0"/>
          <w:numId w:val="6"/>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увеличением риска бронхита и пневмонии;</w:t>
      </w:r>
    </w:p>
    <w:p w:rsidR="00272F23" w:rsidRPr="00272F23" w:rsidRDefault="00272F23" w:rsidP="00C911A6">
      <w:pPr>
        <w:numPr>
          <w:ilvl w:val="0"/>
          <w:numId w:val="6"/>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рака пищевода;</w:t>
      </w:r>
    </w:p>
    <w:p w:rsidR="00272F23" w:rsidRPr="00272F23" w:rsidRDefault="00272F23" w:rsidP="00C911A6">
      <w:pPr>
        <w:numPr>
          <w:ilvl w:val="0"/>
          <w:numId w:val="6"/>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злокачественных опухолей назальных синусов;</w:t>
      </w:r>
    </w:p>
    <w:p w:rsidR="00272F23" w:rsidRPr="00272F23" w:rsidRDefault="00272F23" w:rsidP="00C911A6">
      <w:pPr>
        <w:numPr>
          <w:ilvl w:val="0"/>
          <w:numId w:val="6"/>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 xml:space="preserve">возрастанием риска смерти от </w:t>
      </w:r>
      <w:proofErr w:type="spellStart"/>
      <w:proofErr w:type="gramStart"/>
      <w:r w:rsidRPr="00272F23">
        <w:rPr>
          <w:rFonts w:ascii="Times New Roman" w:eastAsia="Times New Roman" w:hAnsi="Times New Roman" w:cs="Times New Roman"/>
          <w:sz w:val="26"/>
          <w:szCs w:val="26"/>
        </w:rPr>
        <w:t>сердечно-сосудистых</w:t>
      </w:r>
      <w:proofErr w:type="spellEnd"/>
      <w:proofErr w:type="gramEnd"/>
      <w:r w:rsidRPr="00272F23">
        <w:rPr>
          <w:rFonts w:ascii="Times New Roman" w:eastAsia="Times New Roman" w:hAnsi="Times New Roman" w:cs="Times New Roman"/>
          <w:sz w:val="26"/>
          <w:szCs w:val="26"/>
        </w:rPr>
        <w:t xml:space="preserve"> заболеваний;</w:t>
      </w:r>
    </w:p>
    <w:p w:rsidR="00272F23" w:rsidRPr="00272F23" w:rsidRDefault="00272F23" w:rsidP="00C911A6">
      <w:pPr>
        <w:numPr>
          <w:ilvl w:val="0"/>
          <w:numId w:val="6"/>
        </w:numPr>
        <w:spacing w:after="0"/>
        <w:ind w:firstLine="425"/>
        <w:jc w:val="both"/>
        <w:rPr>
          <w:rFonts w:ascii="Times New Roman" w:eastAsia="Times New Roman" w:hAnsi="Times New Roman" w:cs="Times New Roman"/>
          <w:sz w:val="26"/>
          <w:szCs w:val="26"/>
        </w:rPr>
      </w:pPr>
      <w:r w:rsidRPr="00272F23">
        <w:rPr>
          <w:rFonts w:ascii="Times New Roman" w:eastAsia="Times New Roman" w:hAnsi="Times New Roman" w:cs="Times New Roman"/>
          <w:sz w:val="26"/>
          <w:szCs w:val="26"/>
        </w:rPr>
        <w:t>увеличением распространенности острых и хронических болезней сердца.</w:t>
      </w:r>
    </w:p>
    <w:p w:rsidR="002C25EA" w:rsidRPr="002C25EA" w:rsidRDefault="003E02B5" w:rsidP="002C25EA">
      <w:pPr>
        <w:pStyle w:val="a5"/>
        <w:spacing w:before="0" w:beforeAutospacing="0" w:after="0" w:afterAutospacing="0" w:line="276" w:lineRule="auto"/>
        <w:ind w:right="-1" w:firstLine="425"/>
        <w:jc w:val="center"/>
        <w:rPr>
          <w:rFonts w:ascii="Comic Sans MS" w:hAnsi="Comic Sans MS"/>
          <w:b/>
          <w:sz w:val="36"/>
          <w:szCs w:val="36"/>
        </w:rPr>
      </w:pPr>
      <w:r w:rsidRPr="00272F23">
        <w:rPr>
          <w:rFonts w:ascii="Comic Sans MS" w:hAnsi="Comic Sans MS"/>
          <w:b/>
          <w:sz w:val="36"/>
          <w:szCs w:val="36"/>
        </w:rPr>
        <w:t xml:space="preserve">Безопасных сигарет </w:t>
      </w:r>
    </w:p>
    <w:p w:rsidR="002C25EA" w:rsidRPr="002C25EA" w:rsidRDefault="002C25EA" w:rsidP="002C25EA">
      <w:pPr>
        <w:pStyle w:val="a5"/>
        <w:spacing w:before="0" w:beforeAutospacing="0" w:after="0" w:afterAutospacing="0" w:line="276" w:lineRule="auto"/>
        <w:ind w:right="-1" w:firstLine="425"/>
        <w:jc w:val="center"/>
        <w:rPr>
          <w:rFonts w:ascii="Comic Sans MS" w:hAnsi="Comic Sans MS"/>
          <w:b/>
          <w:sz w:val="36"/>
          <w:szCs w:val="36"/>
        </w:rPr>
      </w:pPr>
      <w:r w:rsidRPr="00272F23">
        <w:rPr>
          <w:rFonts w:ascii="Comic Sans MS" w:hAnsi="Comic Sans MS"/>
          <w:b/>
          <w:sz w:val="36"/>
          <w:szCs w:val="36"/>
        </w:rPr>
        <w:t>или</w:t>
      </w:r>
      <w:r w:rsidRPr="002C25EA">
        <w:rPr>
          <w:rFonts w:ascii="Comic Sans MS" w:hAnsi="Comic Sans MS"/>
          <w:b/>
          <w:sz w:val="36"/>
          <w:szCs w:val="36"/>
        </w:rPr>
        <w:t xml:space="preserve"> </w:t>
      </w:r>
      <w:r w:rsidR="003E02B5" w:rsidRPr="00272F23">
        <w:rPr>
          <w:rFonts w:ascii="Comic Sans MS" w:hAnsi="Comic Sans MS"/>
          <w:b/>
          <w:sz w:val="36"/>
          <w:szCs w:val="36"/>
        </w:rPr>
        <w:t xml:space="preserve">безопасного уровня курения </w:t>
      </w:r>
    </w:p>
    <w:p w:rsidR="00E90B15" w:rsidRPr="00650953" w:rsidRDefault="003E02B5" w:rsidP="00650953">
      <w:pPr>
        <w:pStyle w:val="a5"/>
        <w:spacing w:before="0" w:beforeAutospacing="0" w:after="0" w:afterAutospacing="0" w:line="276" w:lineRule="auto"/>
        <w:ind w:right="-1" w:firstLine="425"/>
        <w:jc w:val="center"/>
        <w:rPr>
          <w:rFonts w:ascii="Comic Sans MS" w:hAnsi="Comic Sans MS"/>
          <w:b/>
          <w:sz w:val="36"/>
          <w:szCs w:val="36"/>
        </w:rPr>
      </w:pPr>
      <w:r w:rsidRPr="00272F23">
        <w:rPr>
          <w:rFonts w:ascii="Comic Sans MS" w:hAnsi="Comic Sans MS"/>
          <w:b/>
          <w:sz w:val="36"/>
          <w:szCs w:val="36"/>
        </w:rPr>
        <w:t xml:space="preserve">не </w:t>
      </w:r>
      <w:r w:rsidR="007F46A6">
        <w:rPr>
          <w:rFonts w:ascii="Comic Sans MS" w:hAnsi="Comic Sans MS"/>
          <w:b/>
          <w:sz w:val="36"/>
          <w:szCs w:val="36"/>
        </w:rPr>
        <w:t>существует.</w:t>
      </w:r>
    </w:p>
    <w:sectPr w:rsidR="00E90B15" w:rsidRPr="00650953" w:rsidSect="003E02B5">
      <w:pgSz w:w="11906" w:h="16838"/>
      <w:pgMar w:top="709"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C2"/>
    <w:multiLevelType w:val="multilevel"/>
    <w:tmpl w:val="4668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36B8F"/>
    <w:multiLevelType w:val="multilevel"/>
    <w:tmpl w:val="2F2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B44F0"/>
    <w:multiLevelType w:val="multilevel"/>
    <w:tmpl w:val="B1E2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05952"/>
    <w:multiLevelType w:val="multilevel"/>
    <w:tmpl w:val="DD1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4126C"/>
    <w:multiLevelType w:val="multilevel"/>
    <w:tmpl w:val="D80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F6B84"/>
    <w:multiLevelType w:val="multilevel"/>
    <w:tmpl w:val="008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B8413F"/>
    <w:rsid w:val="00064187"/>
    <w:rsid w:val="00154397"/>
    <w:rsid w:val="00174AC2"/>
    <w:rsid w:val="001A6716"/>
    <w:rsid w:val="002177F4"/>
    <w:rsid w:val="00272F23"/>
    <w:rsid w:val="0027497D"/>
    <w:rsid w:val="00275F8B"/>
    <w:rsid w:val="002B0902"/>
    <w:rsid w:val="002B6BC3"/>
    <w:rsid w:val="002C25EA"/>
    <w:rsid w:val="002C320F"/>
    <w:rsid w:val="002E1C02"/>
    <w:rsid w:val="00321D61"/>
    <w:rsid w:val="00362AC3"/>
    <w:rsid w:val="003764B2"/>
    <w:rsid w:val="00396B9D"/>
    <w:rsid w:val="003A79FA"/>
    <w:rsid w:val="003E02B5"/>
    <w:rsid w:val="003F044E"/>
    <w:rsid w:val="003F3830"/>
    <w:rsid w:val="0040115C"/>
    <w:rsid w:val="00414562"/>
    <w:rsid w:val="0048579C"/>
    <w:rsid w:val="00512420"/>
    <w:rsid w:val="0051288F"/>
    <w:rsid w:val="00530FA4"/>
    <w:rsid w:val="005539E6"/>
    <w:rsid w:val="00556276"/>
    <w:rsid w:val="00561DA2"/>
    <w:rsid w:val="00593741"/>
    <w:rsid w:val="005D588C"/>
    <w:rsid w:val="005E17E3"/>
    <w:rsid w:val="005F7381"/>
    <w:rsid w:val="00623F6A"/>
    <w:rsid w:val="00650953"/>
    <w:rsid w:val="00651594"/>
    <w:rsid w:val="00674D35"/>
    <w:rsid w:val="00686B49"/>
    <w:rsid w:val="006C74D1"/>
    <w:rsid w:val="006E48BF"/>
    <w:rsid w:val="007D31A6"/>
    <w:rsid w:val="007F46A6"/>
    <w:rsid w:val="0080231A"/>
    <w:rsid w:val="00813F8A"/>
    <w:rsid w:val="00816419"/>
    <w:rsid w:val="00854EFD"/>
    <w:rsid w:val="008970F8"/>
    <w:rsid w:val="008B2E52"/>
    <w:rsid w:val="008C336B"/>
    <w:rsid w:val="008E6255"/>
    <w:rsid w:val="008E6BD4"/>
    <w:rsid w:val="009255FA"/>
    <w:rsid w:val="00973F10"/>
    <w:rsid w:val="00993883"/>
    <w:rsid w:val="009C6090"/>
    <w:rsid w:val="00A02598"/>
    <w:rsid w:val="00A12470"/>
    <w:rsid w:val="00A13E75"/>
    <w:rsid w:val="00A90F71"/>
    <w:rsid w:val="00A96AB6"/>
    <w:rsid w:val="00AE3B16"/>
    <w:rsid w:val="00B65D7C"/>
    <w:rsid w:val="00B8413F"/>
    <w:rsid w:val="00BD249A"/>
    <w:rsid w:val="00C40B59"/>
    <w:rsid w:val="00C810C2"/>
    <w:rsid w:val="00C90844"/>
    <w:rsid w:val="00C911A6"/>
    <w:rsid w:val="00CB6759"/>
    <w:rsid w:val="00CD3373"/>
    <w:rsid w:val="00D05150"/>
    <w:rsid w:val="00D34A04"/>
    <w:rsid w:val="00D367A9"/>
    <w:rsid w:val="00DD47C1"/>
    <w:rsid w:val="00E141E6"/>
    <w:rsid w:val="00E1556C"/>
    <w:rsid w:val="00E31728"/>
    <w:rsid w:val="00E31BBA"/>
    <w:rsid w:val="00E552C5"/>
    <w:rsid w:val="00E824A9"/>
    <w:rsid w:val="00E8545F"/>
    <w:rsid w:val="00E90B15"/>
    <w:rsid w:val="00E9310E"/>
    <w:rsid w:val="00F27B16"/>
    <w:rsid w:val="00F9400C"/>
    <w:rsid w:val="00FD1D63"/>
    <w:rsid w:val="00FD4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A9"/>
  </w:style>
  <w:style w:type="paragraph" w:styleId="2">
    <w:name w:val="heading 2"/>
    <w:basedOn w:val="a"/>
    <w:link w:val="20"/>
    <w:uiPriority w:val="9"/>
    <w:qFormat/>
    <w:rsid w:val="00D34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023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13F"/>
    <w:rPr>
      <w:rFonts w:ascii="Tahoma" w:hAnsi="Tahoma" w:cs="Tahoma"/>
      <w:sz w:val="16"/>
      <w:szCs w:val="16"/>
    </w:rPr>
  </w:style>
  <w:style w:type="paragraph" w:styleId="a5">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6"/>
    <w:uiPriority w:val="99"/>
    <w:unhideWhenUsed/>
    <w:rsid w:val="00E141E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141E6"/>
    <w:rPr>
      <w:color w:val="0000FF"/>
      <w:u w:val="single"/>
    </w:rPr>
  </w:style>
  <w:style w:type="character" w:customStyle="1" w:styleId="ts-comment-commentedtext">
    <w:name w:val="ts-comment-commentedtext"/>
    <w:basedOn w:val="a0"/>
    <w:rsid w:val="00362AC3"/>
  </w:style>
  <w:style w:type="character" w:customStyle="1" w:styleId="20">
    <w:name w:val="Заголовок 2 Знак"/>
    <w:basedOn w:val="a0"/>
    <w:link w:val="2"/>
    <w:uiPriority w:val="9"/>
    <w:rsid w:val="00D34A04"/>
    <w:rPr>
      <w:rFonts w:ascii="Times New Roman" w:eastAsia="Times New Roman" w:hAnsi="Times New Roman" w:cs="Times New Roman"/>
      <w:b/>
      <w:bCs/>
      <w:sz w:val="36"/>
      <w:szCs w:val="36"/>
    </w:rPr>
  </w:style>
  <w:style w:type="character" w:customStyle="1" w:styleId="mw-headline">
    <w:name w:val="mw-headline"/>
    <w:basedOn w:val="a0"/>
    <w:rsid w:val="00D34A04"/>
  </w:style>
  <w:style w:type="paragraph" w:styleId="a8">
    <w:name w:val="List Paragraph"/>
    <w:basedOn w:val="a"/>
    <w:uiPriority w:val="34"/>
    <w:qFormat/>
    <w:rsid w:val="00D34A04"/>
    <w:pPr>
      <w:ind w:left="720"/>
      <w:contextualSpacing/>
    </w:pPr>
  </w:style>
  <w:style w:type="character" w:customStyle="1" w:styleId="nowrap">
    <w:name w:val="nowrap"/>
    <w:basedOn w:val="a0"/>
    <w:rsid w:val="00CB6759"/>
  </w:style>
  <w:style w:type="character" w:styleId="a9">
    <w:name w:val="Strong"/>
    <w:basedOn w:val="a0"/>
    <w:uiPriority w:val="22"/>
    <w:qFormat/>
    <w:rsid w:val="00854EFD"/>
    <w:rPr>
      <w:b/>
      <w:bCs/>
    </w:rPr>
  </w:style>
  <w:style w:type="character" w:customStyle="1" w:styleId="30">
    <w:name w:val="Заголовок 3 Знак"/>
    <w:basedOn w:val="a0"/>
    <w:link w:val="3"/>
    <w:uiPriority w:val="9"/>
    <w:semiHidden/>
    <w:rsid w:val="0080231A"/>
    <w:rPr>
      <w:rFonts w:asciiTheme="majorHAnsi" w:eastAsiaTheme="majorEastAsia" w:hAnsiTheme="majorHAnsi" w:cstheme="majorBidi"/>
      <w:b/>
      <w:bCs/>
      <w:color w:val="4F81BD" w:themeColor="accent1"/>
    </w:rPr>
  </w:style>
  <w:style w:type="character" w:styleId="aa">
    <w:name w:val="Emphasis"/>
    <w:basedOn w:val="a0"/>
    <w:uiPriority w:val="20"/>
    <w:qFormat/>
    <w:rsid w:val="003A79FA"/>
    <w:rPr>
      <w:i/>
      <w:iCs/>
    </w:rPr>
  </w:style>
  <w:style w:type="character" w:customStyle="1" w:styleId="hgkelc">
    <w:name w:val="hgkelc"/>
    <w:basedOn w:val="a0"/>
    <w:rsid w:val="00813F8A"/>
  </w:style>
  <w:style w:type="character" w:customStyle="1" w:styleId="a6">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5"/>
    <w:uiPriority w:val="99"/>
    <w:rsid w:val="001543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12445">
      <w:bodyDiv w:val="1"/>
      <w:marLeft w:val="0"/>
      <w:marRight w:val="0"/>
      <w:marTop w:val="0"/>
      <w:marBottom w:val="0"/>
      <w:divBdr>
        <w:top w:val="none" w:sz="0" w:space="0" w:color="auto"/>
        <w:left w:val="none" w:sz="0" w:space="0" w:color="auto"/>
        <w:bottom w:val="none" w:sz="0" w:space="0" w:color="auto"/>
        <w:right w:val="none" w:sz="0" w:space="0" w:color="auto"/>
      </w:divBdr>
    </w:div>
    <w:div w:id="229194138">
      <w:bodyDiv w:val="1"/>
      <w:marLeft w:val="0"/>
      <w:marRight w:val="0"/>
      <w:marTop w:val="0"/>
      <w:marBottom w:val="0"/>
      <w:divBdr>
        <w:top w:val="none" w:sz="0" w:space="0" w:color="auto"/>
        <w:left w:val="none" w:sz="0" w:space="0" w:color="auto"/>
        <w:bottom w:val="none" w:sz="0" w:space="0" w:color="auto"/>
        <w:right w:val="none" w:sz="0" w:space="0" w:color="auto"/>
      </w:divBdr>
    </w:div>
    <w:div w:id="303966784">
      <w:bodyDiv w:val="1"/>
      <w:marLeft w:val="0"/>
      <w:marRight w:val="0"/>
      <w:marTop w:val="0"/>
      <w:marBottom w:val="0"/>
      <w:divBdr>
        <w:top w:val="none" w:sz="0" w:space="0" w:color="auto"/>
        <w:left w:val="none" w:sz="0" w:space="0" w:color="auto"/>
        <w:bottom w:val="none" w:sz="0" w:space="0" w:color="auto"/>
        <w:right w:val="none" w:sz="0" w:space="0" w:color="auto"/>
      </w:divBdr>
      <w:divsChild>
        <w:div w:id="639578592">
          <w:marLeft w:val="0"/>
          <w:marRight w:val="0"/>
          <w:marTop w:val="0"/>
          <w:marBottom w:val="0"/>
          <w:divBdr>
            <w:top w:val="none" w:sz="0" w:space="0" w:color="auto"/>
            <w:left w:val="none" w:sz="0" w:space="0" w:color="auto"/>
            <w:bottom w:val="none" w:sz="0" w:space="0" w:color="auto"/>
            <w:right w:val="none" w:sz="0" w:space="0" w:color="auto"/>
          </w:divBdr>
        </w:div>
      </w:divsChild>
    </w:div>
    <w:div w:id="541016407">
      <w:bodyDiv w:val="1"/>
      <w:marLeft w:val="0"/>
      <w:marRight w:val="0"/>
      <w:marTop w:val="0"/>
      <w:marBottom w:val="0"/>
      <w:divBdr>
        <w:top w:val="none" w:sz="0" w:space="0" w:color="auto"/>
        <w:left w:val="none" w:sz="0" w:space="0" w:color="auto"/>
        <w:bottom w:val="none" w:sz="0" w:space="0" w:color="auto"/>
        <w:right w:val="none" w:sz="0" w:space="0" w:color="auto"/>
      </w:divBdr>
      <w:divsChild>
        <w:div w:id="1198010747">
          <w:marLeft w:val="0"/>
          <w:marRight w:val="0"/>
          <w:marTop w:val="0"/>
          <w:marBottom w:val="0"/>
          <w:divBdr>
            <w:top w:val="none" w:sz="0" w:space="0" w:color="auto"/>
            <w:left w:val="none" w:sz="0" w:space="0" w:color="auto"/>
            <w:bottom w:val="none" w:sz="0" w:space="0" w:color="auto"/>
            <w:right w:val="none" w:sz="0" w:space="0" w:color="auto"/>
          </w:divBdr>
        </w:div>
        <w:div w:id="107356073">
          <w:marLeft w:val="0"/>
          <w:marRight w:val="0"/>
          <w:marTop w:val="0"/>
          <w:marBottom w:val="0"/>
          <w:divBdr>
            <w:top w:val="none" w:sz="0" w:space="0" w:color="auto"/>
            <w:left w:val="none" w:sz="0" w:space="0" w:color="auto"/>
            <w:bottom w:val="none" w:sz="0" w:space="0" w:color="auto"/>
            <w:right w:val="none" w:sz="0" w:space="0" w:color="auto"/>
          </w:divBdr>
        </w:div>
      </w:divsChild>
    </w:div>
    <w:div w:id="588346502">
      <w:bodyDiv w:val="1"/>
      <w:marLeft w:val="0"/>
      <w:marRight w:val="0"/>
      <w:marTop w:val="0"/>
      <w:marBottom w:val="0"/>
      <w:divBdr>
        <w:top w:val="none" w:sz="0" w:space="0" w:color="auto"/>
        <w:left w:val="none" w:sz="0" w:space="0" w:color="auto"/>
        <w:bottom w:val="none" w:sz="0" w:space="0" w:color="auto"/>
        <w:right w:val="none" w:sz="0" w:space="0" w:color="auto"/>
      </w:divBdr>
    </w:div>
    <w:div w:id="766198085">
      <w:bodyDiv w:val="1"/>
      <w:marLeft w:val="0"/>
      <w:marRight w:val="0"/>
      <w:marTop w:val="0"/>
      <w:marBottom w:val="0"/>
      <w:divBdr>
        <w:top w:val="none" w:sz="0" w:space="0" w:color="auto"/>
        <w:left w:val="none" w:sz="0" w:space="0" w:color="auto"/>
        <w:bottom w:val="none" w:sz="0" w:space="0" w:color="auto"/>
        <w:right w:val="none" w:sz="0" w:space="0" w:color="auto"/>
      </w:divBdr>
      <w:divsChild>
        <w:div w:id="48813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689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87046">
      <w:bodyDiv w:val="1"/>
      <w:marLeft w:val="0"/>
      <w:marRight w:val="0"/>
      <w:marTop w:val="0"/>
      <w:marBottom w:val="0"/>
      <w:divBdr>
        <w:top w:val="none" w:sz="0" w:space="0" w:color="auto"/>
        <w:left w:val="none" w:sz="0" w:space="0" w:color="auto"/>
        <w:bottom w:val="none" w:sz="0" w:space="0" w:color="auto"/>
        <w:right w:val="none" w:sz="0" w:space="0" w:color="auto"/>
      </w:divBdr>
    </w:div>
    <w:div w:id="1398896872">
      <w:bodyDiv w:val="1"/>
      <w:marLeft w:val="0"/>
      <w:marRight w:val="0"/>
      <w:marTop w:val="0"/>
      <w:marBottom w:val="0"/>
      <w:divBdr>
        <w:top w:val="none" w:sz="0" w:space="0" w:color="auto"/>
        <w:left w:val="none" w:sz="0" w:space="0" w:color="auto"/>
        <w:bottom w:val="none" w:sz="0" w:space="0" w:color="auto"/>
        <w:right w:val="none" w:sz="0" w:space="0" w:color="auto"/>
      </w:divBdr>
    </w:div>
    <w:div w:id="1434086545">
      <w:bodyDiv w:val="1"/>
      <w:marLeft w:val="0"/>
      <w:marRight w:val="0"/>
      <w:marTop w:val="0"/>
      <w:marBottom w:val="0"/>
      <w:divBdr>
        <w:top w:val="none" w:sz="0" w:space="0" w:color="auto"/>
        <w:left w:val="none" w:sz="0" w:space="0" w:color="auto"/>
        <w:bottom w:val="none" w:sz="0" w:space="0" w:color="auto"/>
        <w:right w:val="none" w:sz="0" w:space="0" w:color="auto"/>
      </w:divBdr>
    </w:div>
    <w:div w:id="1612740266">
      <w:bodyDiv w:val="1"/>
      <w:marLeft w:val="0"/>
      <w:marRight w:val="0"/>
      <w:marTop w:val="0"/>
      <w:marBottom w:val="0"/>
      <w:divBdr>
        <w:top w:val="none" w:sz="0" w:space="0" w:color="auto"/>
        <w:left w:val="none" w:sz="0" w:space="0" w:color="auto"/>
        <w:bottom w:val="none" w:sz="0" w:space="0" w:color="auto"/>
        <w:right w:val="none" w:sz="0" w:space="0" w:color="auto"/>
      </w:divBdr>
    </w:div>
    <w:div w:id="1666545043">
      <w:bodyDiv w:val="1"/>
      <w:marLeft w:val="0"/>
      <w:marRight w:val="0"/>
      <w:marTop w:val="0"/>
      <w:marBottom w:val="0"/>
      <w:divBdr>
        <w:top w:val="none" w:sz="0" w:space="0" w:color="auto"/>
        <w:left w:val="none" w:sz="0" w:space="0" w:color="auto"/>
        <w:bottom w:val="none" w:sz="0" w:space="0" w:color="auto"/>
        <w:right w:val="none" w:sz="0" w:space="0" w:color="auto"/>
      </w:divBdr>
    </w:div>
    <w:div w:id="1699043700">
      <w:bodyDiv w:val="1"/>
      <w:marLeft w:val="0"/>
      <w:marRight w:val="0"/>
      <w:marTop w:val="0"/>
      <w:marBottom w:val="0"/>
      <w:divBdr>
        <w:top w:val="none" w:sz="0" w:space="0" w:color="auto"/>
        <w:left w:val="none" w:sz="0" w:space="0" w:color="auto"/>
        <w:bottom w:val="none" w:sz="0" w:space="0" w:color="auto"/>
        <w:right w:val="none" w:sz="0" w:space="0" w:color="auto"/>
      </w:divBdr>
    </w:div>
    <w:div w:id="1752192592">
      <w:bodyDiv w:val="1"/>
      <w:marLeft w:val="0"/>
      <w:marRight w:val="0"/>
      <w:marTop w:val="0"/>
      <w:marBottom w:val="0"/>
      <w:divBdr>
        <w:top w:val="none" w:sz="0" w:space="0" w:color="auto"/>
        <w:left w:val="none" w:sz="0" w:space="0" w:color="auto"/>
        <w:bottom w:val="none" w:sz="0" w:space="0" w:color="auto"/>
        <w:right w:val="none" w:sz="0" w:space="0" w:color="auto"/>
      </w:divBdr>
    </w:div>
    <w:div w:id="1815415708">
      <w:bodyDiv w:val="1"/>
      <w:marLeft w:val="0"/>
      <w:marRight w:val="0"/>
      <w:marTop w:val="0"/>
      <w:marBottom w:val="0"/>
      <w:divBdr>
        <w:top w:val="none" w:sz="0" w:space="0" w:color="auto"/>
        <w:left w:val="none" w:sz="0" w:space="0" w:color="auto"/>
        <w:bottom w:val="none" w:sz="0" w:space="0" w:color="auto"/>
        <w:right w:val="none" w:sz="0" w:space="0" w:color="auto"/>
      </w:divBdr>
    </w:div>
    <w:div w:id="1996495846">
      <w:bodyDiv w:val="1"/>
      <w:marLeft w:val="0"/>
      <w:marRight w:val="0"/>
      <w:marTop w:val="0"/>
      <w:marBottom w:val="0"/>
      <w:divBdr>
        <w:top w:val="none" w:sz="0" w:space="0" w:color="auto"/>
        <w:left w:val="none" w:sz="0" w:space="0" w:color="auto"/>
        <w:bottom w:val="none" w:sz="0" w:space="0" w:color="auto"/>
        <w:right w:val="none" w:sz="0" w:space="0" w:color="auto"/>
      </w:divBdr>
      <w:divsChild>
        <w:div w:id="218051894">
          <w:marLeft w:val="0"/>
          <w:marRight w:val="0"/>
          <w:marTop w:val="0"/>
          <w:marBottom w:val="0"/>
          <w:divBdr>
            <w:top w:val="none" w:sz="0" w:space="0" w:color="auto"/>
            <w:left w:val="none" w:sz="0" w:space="0" w:color="auto"/>
            <w:bottom w:val="none" w:sz="0" w:space="0" w:color="auto"/>
            <w:right w:val="none" w:sz="0" w:space="0" w:color="auto"/>
          </w:divBdr>
          <w:divsChild>
            <w:div w:id="1950625144">
              <w:marLeft w:val="0"/>
              <w:marRight w:val="0"/>
              <w:marTop w:val="0"/>
              <w:marBottom w:val="0"/>
              <w:divBdr>
                <w:top w:val="none" w:sz="0" w:space="0" w:color="auto"/>
                <w:left w:val="none" w:sz="0" w:space="0" w:color="auto"/>
                <w:bottom w:val="none" w:sz="0" w:space="0" w:color="auto"/>
                <w:right w:val="none" w:sz="0" w:space="0" w:color="auto"/>
              </w:divBdr>
            </w:div>
            <w:div w:id="1936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4595">
      <w:bodyDiv w:val="1"/>
      <w:marLeft w:val="0"/>
      <w:marRight w:val="0"/>
      <w:marTop w:val="0"/>
      <w:marBottom w:val="0"/>
      <w:divBdr>
        <w:top w:val="none" w:sz="0" w:space="0" w:color="auto"/>
        <w:left w:val="none" w:sz="0" w:space="0" w:color="auto"/>
        <w:bottom w:val="none" w:sz="0" w:space="0" w:color="auto"/>
        <w:right w:val="none" w:sz="0" w:space="0" w:color="auto"/>
      </w:divBdr>
    </w:div>
    <w:div w:id="21147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9079-09C2-4E2B-9554-52AB2ED5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ukc_zav</dc:creator>
  <cp:keywords/>
  <dc:description/>
  <cp:lastModifiedBy>ukc_zav</cp:lastModifiedBy>
  <cp:revision>79</cp:revision>
  <cp:lastPrinted>2022-04-18T04:32:00Z</cp:lastPrinted>
  <dcterms:created xsi:type="dcterms:W3CDTF">2022-04-13T09:10:00Z</dcterms:created>
  <dcterms:modified xsi:type="dcterms:W3CDTF">2023-05-26T01:32:00Z</dcterms:modified>
</cp:coreProperties>
</file>